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147401" w:rsidRPr="009D1548" w:rsidRDefault="00147401" w:rsidP="00147401">
      <w:pPr>
        <w:ind w:left="117"/>
        <w:rPr>
          <w:rFonts w:ascii="Times New Roman" w:hAnsi="Times New Roman" w:cs="Times New Roman"/>
          <w:b/>
          <w:sz w:val="24"/>
          <w:szCs w:val="24"/>
        </w:rPr>
      </w:pPr>
      <w:r w:rsidRPr="009D1548">
        <w:rPr>
          <w:rFonts w:ascii="Times New Roman" w:hAnsi="Times New Roman" w:cs="Times New Roman"/>
          <w:b/>
          <w:sz w:val="24"/>
          <w:szCs w:val="24"/>
        </w:rPr>
        <w:t>State of South Carolina</w:t>
      </w:r>
      <w:r w:rsidRPr="009D1548">
        <w:rPr>
          <w:rFonts w:ascii="Times New Roman" w:hAnsi="Times New Roman" w:cs="Times New Roman"/>
          <w:b/>
          <w:sz w:val="24"/>
          <w:szCs w:val="24"/>
        </w:rPr>
        <w:tab/>
      </w:r>
      <w:r w:rsidRPr="009D1548">
        <w:rPr>
          <w:rFonts w:ascii="Times New Roman" w:hAnsi="Times New Roman" w:cs="Times New Roman"/>
          <w:b/>
          <w:sz w:val="24"/>
          <w:szCs w:val="24"/>
        </w:rPr>
        <w:tab/>
        <w:t>)</w:t>
      </w:r>
      <w:r w:rsidRPr="009D1548">
        <w:rPr>
          <w:rFonts w:ascii="Times New Roman" w:hAnsi="Times New Roman" w:cs="Times New Roman"/>
          <w:b/>
          <w:sz w:val="24"/>
          <w:szCs w:val="24"/>
        </w:rPr>
        <w:tab/>
      </w:r>
      <w:r w:rsidRPr="009D1548">
        <w:rPr>
          <w:rFonts w:ascii="Times New Roman" w:hAnsi="Times New Roman" w:cs="Times New Roman"/>
          <w:b/>
          <w:sz w:val="24"/>
          <w:szCs w:val="24"/>
        </w:rPr>
        <w:tab/>
      </w:r>
      <w:r w:rsidRPr="009D1548">
        <w:rPr>
          <w:rFonts w:ascii="Times New Roman" w:hAnsi="Times New Roman" w:cs="Times New Roman"/>
          <w:b/>
          <w:sz w:val="24"/>
          <w:szCs w:val="24"/>
        </w:rPr>
        <w:tab/>
      </w:r>
      <w:r w:rsidRPr="009D1548">
        <w:rPr>
          <w:rFonts w:ascii="Times New Roman" w:hAnsi="Times New Roman" w:cs="Times New Roman"/>
          <w:b/>
          <w:sz w:val="24"/>
          <w:szCs w:val="24"/>
        </w:rPr>
        <w:tab/>
        <w:t>Resolution # 2018-</w:t>
      </w:r>
      <w:r w:rsidR="00643CD9" w:rsidRPr="009D1548">
        <w:rPr>
          <w:rFonts w:ascii="Times New Roman" w:hAnsi="Times New Roman" w:cs="Times New Roman"/>
          <w:b/>
          <w:sz w:val="24"/>
          <w:szCs w:val="24"/>
        </w:rPr>
        <w:t>0</w:t>
      </w:r>
      <w:r w:rsidRPr="009D1548">
        <w:rPr>
          <w:rFonts w:ascii="Times New Roman" w:hAnsi="Times New Roman" w:cs="Times New Roman"/>
          <w:b/>
          <w:sz w:val="24"/>
          <w:szCs w:val="24"/>
        </w:rPr>
        <w:t>2</w:t>
      </w:r>
    </w:p>
    <w:p w:rsidR="00147401" w:rsidRPr="009D1548" w:rsidRDefault="00147401" w:rsidP="00147401">
      <w:pPr>
        <w:ind w:left="117"/>
        <w:rPr>
          <w:rFonts w:ascii="Times New Roman" w:hAnsi="Times New Roman" w:cs="Times New Roman"/>
          <w:b/>
          <w:sz w:val="24"/>
          <w:szCs w:val="24"/>
        </w:rPr>
      </w:pPr>
      <w:r w:rsidRPr="009D1548">
        <w:rPr>
          <w:rFonts w:ascii="Times New Roman" w:hAnsi="Times New Roman" w:cs="Times New Roman"/>
          <w:b/>
          <w:sz w:val="24"/>
          <w:szCs w:val="24"/>
        </w:rPr>
        <w:t>County of Horry</w:t>
      </w:r>
      <w:r w:rsidRPr="009D1548">
        <w:rPr>
          <w:rFonts w:ascii="Times New Roman" w:hAnsi="Times New Roman" w:cs="Times New Roman"/>
          <w:b/>
          <w:sz w:val="24"/>
          <w:szCs w:val="24"/>
        </w:rPr>
        <w:tab/>
      </w:r>
      <w:r w:rsidRPr="009D1548">
        <w:rPr>
          <w:rFonts w:ascii="Times New Roman" w:hAnsi="Times New Roman" w:cs="Times New Roman"/>
          <w:b/>
          <w:sz w:val="24"/>
          <w:szCs w:val="24"/>
        </w:rPr>
        <w:tab/>
      </w:r>
      <w:r w:rsidRPr="009D1548">
        <w:rPr>
          <w:rFonts w:ascii="Times New Roman" w:hAnsi="Times New Roman" w:cs="Times New Roman"/>
          <w:b/>
          <w:sz w:val="24"/>
          <w:szCs w:val="24"/>
        </w:rPr>
        <w:tab/>
        <w:t>)</w:t>
      </w:r>
      <w:r w:rsidRPr="009D1548">
        <w:rPr>
          <w:rFonts w:ascii="Times New Roman" w:hAnsi="Times New Roman" w:cs="Times New Roman"/>
          <w:b/>
          <w:sz w:val="24"/>
          <w:szCs w:val="24"/>
        </w:rPr>
        <w:tab/>
      </w:r>
      <w:r w:rsidRPr="009D1548">
        <w:rPr>
          <w:rFonts w:ascii="Times New Roman" w:hAnsi="Times New Roman" w:cs="Times New Roman"/>
          <w:b/>
          <w:sz w:val="24"/>
          <w:szCs w:val="24"/>
        </w:rPr>
        <w:tab/>
      </w:r>
      <w:r w:rsidRPr="009D1548">
        <w:rPr>
          <w:rFonts w:ascii="Times New Roman" w:hAnsi="Times New Roman" w:cs="Times New Roman"/>
          <w:b/>
          <w:sz w:val="24"/>
          <w:szCs w:val="24"/>
        </w:rPr>
        <w:tab/>
      </w:r>
      <w:r w:rsidRPr="009D1548">
        <w:rPr>
          <w:rFonts w:ascii="Times New Roman" w:hAnsi="Times New Roman" w:cs="Times New Roman"/>
          <w:b/>
          <w:sz w:val="24"/>
          <w:szCs w:val="24"/>
        </w:rPr>
        <w:tab/>
      </w:r>
    </w:p>
    <w:p w:rsidR="00147401" w:rsidRPr="009D1548" w:rsidRDefault="00147401" w:rsidP="00147401">
      <w:pPr>
        <w:ind w:left="117"/>
        <w:rPr>
          <w:rFonts w:ascii="Times New Roman" w:hAnsi="Times New Roman" w:cs="Times New Roman"/>
          <w:b/>
          <w:sz w:val="24"/>
          <w:szCs w:val="24"/>
        </w:rPr>
      </w:pPr>
      <w:r w:rsidRPr="009D1548">
        <w:rPr>
          <w:rFonts w:ascii="Times New Roman" w:hAnsi="Times New Roman" w:cs="Times New Roman"/>
          <w:b/>
          <w:sz w:val="24"/>
          <w:szCs w:val="24"/>
        </w:rPr>
        <w:t>Town of Briarcliffe Acres</w:t>
      </w:r>
      <w:r w:rsidRPr="009D1548">
        <w:rPr>
          <w:rFonts w:ascii="Times New Roman" w:hAnsi="Times New Roman" w:cs="Times New Roman"/>
          <w:b/>
          <w:sz w:val="24"/>
          <w:szCs w:val="24"/>
        </w:rPr>
        <w:tab/>
      </w:r>
      <w:r w:rsidRPr="009D1548">
        <w:rPr>
          <w:rFonts w:ascii="Times New Roman" w:hAnsi="Times New Roman" w:cs="Times New Roman"/>
          <w:b/>
          <w:sz w:val="24"/>
          <w:szCs w:val="24"/>
        </w:rPr>
        <w:tab/>
        <w:t>)</w:t>
      </w:r>
    </w:p>
    <w:p w:rsidR="00147401" w:rsidRDefault="00147401" w:rsidP="00147401">
      <w:pPr>
        <w:pStyle w:val="BodyText"/>
        <w:spacing w:before="10"/>
        <w:rPr>
          <w:b/>
        </w:rPr>
      </w:pPr>
    </w:p>
    <w:p w:rsidR="00147401" w:rsidRDefault="00147401" w:rsidP="00147401">
      <w:pPr>
        <w:pStyle w:val="BodyText"/>
        <w:spacing w:before="10"/>
        <w:rPr>
          <w:b/>
        </w:rPr>
      </w:pPr>
    </w:p>
    <w:p w:rsidR="00147401" w:rsidRPr="00635450" w:rsidRDefault="00147401" w:rsidP="00147401">
      <w:pPr>
        <w:pStyle w:val="BodyText"/>
        <w:tabs>
          <w:tab w:val="left" w:pos="90"/>
        </w:tabs>
        <w:spacing w:line="247" w:lineRule="auto"/>
        <w:ind w:left="90" w:right="238"/>
        <w:rPr>
          <w:b/>
        </w:rPr>
      </w:pPr>
      <w:r w:rsidRPr="00635450">
        <w:rPr>
          <w:b/>
        </w:rPr>
        <w:t xml:space="preserve">Implementation of an </w:t>
      </w:r>
      <w:r>
        <w:rPr>
          <w:b/>
        </w:rPr>
        <w:t>"</w:t>
      </w:r>
      <w:r w:rsidRPr="00635450">
        <w:rPr>
          <w:b/>
        </w:rPr>
        <w:t>All</w:t>
      </w:r>
      <w:r>
        <w:rPr>
          <w:b/>
        </w:rPr>
        <w:t>-</w:t>
      </w:r>
      <w:r w:rsidRPr="00635450">
        <w:rPr>
          <w:b/>
        </w:rPr>
        <w:t>Way Stop</w:t>
      </w:r>
      <w:r>
        <w:rPr>
          <w:b/>
        </w:rPr>
        <w:t>"</w:t>
      </w:r>
      <w:r w:rsidRPr="00635450">
        <w:rPr>
          <w:b/>
        </w:rPr>
        <w:t xml:space="preserve"> at the intersection of Beach Drive and Cabana Road to include paint</w:t>
      </w:r>
      <w:r>
        <w:rPr>
          <w:b/>
        </w:rPr>
        <w:t>ed cross walks on all four sides</w:t>
      </w:r>
    </w:p>
    <w:p w:rsidR="00147401" w:rsidRDefault="00147401" w:rsidP="00147401">
      <w:pPr>
        <w:pStyle w:val="BodyText"/>
        <w:spacing w:before="6"/>
        <w:ind w:left="263" w:firstLine="7"/>
      </w:pPr>
    </w:p>
    <w:p w:rsidR="00147401" w:rsidRDefault="00147401" w:rsidP="00147401">
      <w:pPr>
        <w:pStyle w:val="BodyText"/>
        <w:spacing w:line="247" w:lineRule="auto"/>
        <w:ind w:left="100" w:right="123"/>
        <w:jc w:val="both"/>
      </w:pPr>
      <w:r w:rsidRPr="00635450">
        <w:rPr>
          <w:b/>
        </w:rPr>
        <w:t>WHEREAS</w:t>
      </w:r>
      <w:r>
        <w:t>, this intersection is well traveled by pedestrian, bicycle, golf cart, and regular motor vehicle traffic; and</w:t>
      </w:r>
    </w:p>
    <w:p w:rsidR="00147401" w:rsidRDefault="00147401" w:rsidP="00147401">
      <w:pPr>
        <w:pStyle w:val="BodyText"/>
        <w:spacing w:before="6"/>
      </w:pPr>
    </w:p>
    <w:p w:rsidR="00147401" w:rsidRDefault="00147401" w:rsidP="00147401">
      <w:pPr>
        <w:pStyle w:val="BodyText"/>
        <w:spacing w:line="247" w:lineRule="auto"/>
        <w:ind w:left="100" w:right="123"/>
      </w:pPr>
      <w:r w:rsidRPr="00635450">
        <w:rPr>
          <w:b/>
        </w:rPr>
        <w:t>WHEREAS</w:t>
      </w:r>
      <w:r>
        <w:t>, this intersection currently has "stop" signs on Beach Drive only; and</w:t>
      </w:r>
    </w:p>
    <w:p w:rsidR="00147401" w:rsidRDefault="00147401" w:rsidP="00147401">
      <w:pPr>
        <w:pStyle w:val="BodyText"/>
        <w:spacing w:line="247" w:lineRule="auto"/>
        <w:ind w:left="100" w:right="123"/>
      </w:pPr>
    </w:p>
    <w:p w:rsidR="00147401" w:rsidRDefault="00147401" w:rsidP="00147401">
      <w:pPr>
        <w:pStyle w:val="BodyText"/>
        <w:spacing w:line="247" w:lineRule="auto"/>
        <w:ind w:left="100" w:right="123"/>
      </w:pPr>
      <w:r w:rsidRPr="00A00F30">
        <w:rPr>
          <w:b/>
        </w:rPr>
        <w:t>WHEREAS</w:t>
      </w:r>
      <w:r>
        <w:t>,  the existing configuration gives right-of-way to traffic leaving the private driveway of the cabana over the vehicle traffic on the public street Beach Drive; this is inconsistent with the normal configuration of a public street having the right of way over a private driveway; and</w:t>
      </w:r>
    </w:p>
    <w:p w:rsidR="00147401" w:rsidRDefault="00147401" w:rsidP="00147401">
      <w:pPr>
        <w:pStyle w:val="BodyText"/>
        <w:spacing w:before="6"/>
      </w:pPr>
    </w:p>
    <w:p w:rsidR="00147401" w:rsidRDefault="00147401" w:rsidP="00147401">
      <w:pPr>
        <w:pStyle w:val="BodyText"/>
        <w:spacing w:line="247" w:lineRule="auto"/>
        <w:ind w:left="100" w:right="123"/>
      </w:pPr>
      <w:r w:rsidRPr="00635450">
        <w:rPr>
          <w:b/>
        </w:rPr>
        <w:t>WHEREAS</w:t>
      </w:r>
      <w:r>
        <w:t>, the intersection has one of the highest levels of pedestrian activity including children and senior citizens within the residential area of Briarcliffe Acres; and</w:t>
      </w:r>
    </w:p>
    <w:p w:rsidR="00147401" w:rsidRDefault="00147401" w:rsidP="00147401">
      <w:pPr>
        <w:pStyle w:val="BodyText"/>
        <w:spacing w:line="247" w:lineRule="auto"/>
        <w:ind w:left="100" w:right="123"/>
      </w:pPr>
    </w:p>
    <w:p w:rsidR="00147401" w:rsidRDefault="00147401" w:rsidP="00147401">
      <w:pPr>
        <w:pStyle w:val="BodyText"/>
        <w:spacing w:line="247" w:lineRule="auto"/>
        <w:ind w:left="100" w:right="123"/>
      </w:pPr>
      <w:r w:rsidRPr="00635450">
        <w:rPr>
          <w:b/>
        </w:rPr>
        <w:t>WHEREAS</w:t>
      </w:r>
      <w:r>
        <w:t>, the Town has an inordinate number of out- of- town visitors, especially in the summer, who will be unfamiliar with the high level of pedestrian activity at this intersection; and</w:t>
      </w:r>
    </w:p>
    <w:p w:rsidR="00147401" w:rsidRDefault="00147401" w:rsidP="00147401">
      <w:pPr>
        <w:pStyle w:val="BodyText"/>
        <w:spacing w:before="6"/>
      </w:pPr>
    </w:p>
    <w:p w:rsidR="00147401" w:rsidRDefault="00147401" w:rsidP="00147401">
      <w:pPr>
        <w:pStyle w:val="BodyText"/>
        <w:spacing w:line="247" w:lineRule="auto"/>
        <w:ind w:left="100" w:right="29"/>
      </w:pPr>
      <w:r w:rsidRPr="00635450">
        <w:rPr>
          <w:b/>
        </w:rPr>
        <w:t>WHEREAS</w:t>
      </w:r>
      <w:r>
        <w:t xml:space="preserve">, Beach Drive is the </w:t>
      </w:r>
      <w:r w:rsidRPr="00003B81">
        <w:rPr>
          <w:b/>
        </w:rPr>
        <w:t>through</w:t>
      </w:r>
      <w:r>
        <w:t xml:space="preserve"> public street for vehicle traffic; however, much of the pedestrian and bicycle traffic is crossing Beach Drive at this particular intersection.  An All-Way Stop will provide greater safety to pedestrians, bicyclists, and slow moving golf carts; and</w:t>
      </w:r>
    </w:p>
    <w:p w:rsidR="00147401" w:rsidRDefault="00147401" w:rsidP="00147401">
      <w:pPr>
        <w:pStyle w:val="BodyText"/>
        <w:spacing w:line="247" w:lineRule="auto"/>
        <w:ind w:left="100" w:right="102"/>
      </w:pPr>
    </w:p>
    <w:p w:rsidR="00147401" w:rsidRDefault="00147401" w:rsidP="00147401">
      <w:pPr>
        <w:pStyle w:val="BodyText"/>
        <w:spacing w:line="247" w:lineRule="auto"/>
        <w:ind w:left="100" w:right="102"/>
      </w:pPr>
      <w:r w:rsidRPr="00635450">
        <w:rPr>
          <w:b/>
        </w:rPr>
        <w:t>NOW THEREFORE</w:t>
      </w:r>
      <w:r>
        <w:t>, be it resolved by the Town of Briarcliffe Acres, in Council duly assembled and by the authority of the same, that the Mayor is authorized to initiate measures for the conversion of this intersection to an All-Way Stop with the necessary signage.  Furthermore, four crosswalks with four stop bars will be installed to South Carolina Department of Transportation (SC DOT) standards (thermoplastic paint -  heated method).</w:t>
      </w:r>
    </w:p>
    <w:p w:rsidR="00147401" w:rsidRDefault="00147401" w:rsidP="00147401">
      <w:pPr>
        <w:pStyle w:val="BodyText"/>
        <w:spacing w:line="247" w:lineRule="auto"/>
        <w:ind w:left="100" w:right="102"/>
      </w:pPr>
    </w:p>
    <w:p w:rsidR="00147401" w:rsidRDefault="00147401" w:rsidP="00147401">
      <w:pPr>
        <w:pStyle w:val="BodyText"/>
        <w:spacing w:line="247" w:lineRule="auto"/>
        <w:ind w:left="100" w:right="102"/>
      </w:pPr>
    </w:p>
    <w:p w:rsidR="00F1502C" w:rsidRDefault="00147401" w:rsidP="00147401">
      <w:pPr>
        <w:pStyle w:val="BodyText"/>
        <w:spacing w:line="247" w:lineRule="auto"/>
        <w:ind w:left="100" w:right="102"/>
      </w:pPr>
      <w:bookmarkStart w:id="0" w:name="_GoBack"/>
      <w:bookmarkEnd w:id="0"/>
      <w:r>
        <w:tab/>
      </w:r>
      <w:r>
        <w:tab/>
      </w:r>
      <w:r>
        <w:tab/>
      </w:r>
      <w:r>
        <w:tab/>
      </w:r>
      <w:r>
        <w:tab/>
      </w:r>
      <w:r>
        <w:tab/>
      </w:r>
      <w:r>
        <w:tab/>
        <w:t xml:space="preserve">  </w:t>
      </w:r>
    </w:p>
    <w:p w:rsidR="00F1502C" w:rsidRDefault="00F1502C" w:rsidP="00147401">
      <w:pPr>
        <w:pStyle w:val="BodyText"/>
        <w:spacing w:line="247" w:lineRule="auto"/>
        <w:ind w:left="100" w:right="102"/>
      </w:pPr>
    </w:p>
    <w:p w:rsidR="00F1502C" w:rsidRDefault="00F1502C" w:rsidP="00147401">
      <w:pPr>
        <w:pStyle w:val="BodyText"/>
        <w:spacing w:line="247" w:lineRule="auto"/>
        <w:ind w:left="100" w:right="102"/>
      </w:pPr>
    </w:p>
    <w:p w:rsidR="00F1502C" w:rsidRDefault="00F1502C" w:rsidP="00147401">
      <w:pPr>
        <w:pStyle w:val="BodyText"/>
        <w:spacing w:line="247" w:lineRule="auto"/>
        <w:ind w:left="100" w:right="102"/>
      </w:pPr>
    </w:p>
    <w:p w:rsidR="00F1502C" w:rsidRDefault="00F1502C" w:rsidP="00147401">
      <w:pPr>
        <w:pStyle w:val="BodyText"/>
        <w:spacing w:line="247" w:lineRule="auto"/>
        <w:ind w:left="100" w:right="102"/>
      </w:pPr>
    </w:p>
    <w:p w:rsidR="00F1502C" w:rsidRDefault="00F1502C" w:rsidP="00147401">
      <w:pPr>
        <w:pStyle w:val="BodyText"/>
        <w:spacing w:line="247" w:lineRule="auto"/>
        <w:ind w:left="100" w:right="102"/>
      </w:pPr>
    </w:p>
    <w:p w:rsidR="00F1502C" w:rsidRDefault="00F1502C" w:rsidP="00147401">
      <w:pPr>
        <w:pStyle w:val="BodyText"/>
        <w:spacing w:line="247" w:lineRule="auto"/>
        <w:ind w:left="100" w:right="102"/>
      </w:pPr>
    </w:p>
    <w:p w:rsidR="00F1502C" w:rsidRDefault="00F1502C" w:rsidP="00147401">
      <w:pPr>
        <w:pStyle w:val="BodyText"/>
        <w:spacing w:line="247" w:lineRule="auto"/>
        <w:ind w:left="100" w:right="102"/>
      </w:pPr>
    </w:p>
    <w:p w:rsidR="00F1502C" w:rsidRDefault="00F1502C" w:rsidP="00147401">
      <w:pPr>
        <w:pStyle w:val="BodyText"/>
        <w:spacing w:line="247" w:lineRule="auto"/>
        <w:ind w:left="100" w:right="102"/>
      </w:pPr>
    </w:p>
    <w:p w:rsidR="00F1502C" w:rsidRDefault="00F1502C" w:rsidP="00147401">
      <w:pPr>
        <w:pStyle w:val="BodyText"/>
        <w:spacing w:line="247" w:lineRule="auto"/>
        <w:ind w:left="100" w:right="102"/>
      </w:pPr>
    </w:p>
    <w:p w:rsidR="00F1502C" w:rsidRDefault="00F1502C" w:rsidP="00147401">
      <w:pPr>
        <w:pStyle w:val="BodyText"/>
        <w:spacing w:line="247" w:lineRule="auto"/>
        <w:ind w:left="100" w:right="102"/>
      </w:pPr>
    </w:p>
    <w:p w:rsidR="00147401" w:rsidRDefault="00F1502C" w:rsidP="00147401">
      <w:pPr>
        <w:pStyle w:val="BodyText"/>
        <w:spacing w:line="247" w:lineRule="auto"/>
        <w:ind w:left="100" w:right="102"/>
      </w:pPr>
      <w:r>
        <w:tab/>
      </w:r>
      <w:r>
        <w:tab/>
      </w:r>
      <w:r>
        <w:tab/>
      </w:r>
      <w:r>
        <w:tab/>
      </w:r>
      <w:r>
        <w:tab/>
      </w:r>
      <w:r>
        <w:tab/>
      </w:r>
      <w:r>
        <w:tab/>
        <w:t xml:space="preserve">    </w:t>
      </w:r>
      <w:r w:rsidR="00147401">
        <w:t xml:space="preserve">Mayor:  </w:t>
      </w:r>
      <w:r w:rsidR="00422BD1">
        <w:rPr>
          <w:u w:val="single"/>
        </w:rPr>
        <w:t>/s/ Huston Huffman</w:t>
      </w:r>
      <w:r w:rsidR="00147401">
        <w:t>_________</w:t>
      </w:r>
      <w:r w:rsidR="00422BD1">
        <w:t>_</w:t>
      </w:r>
    </w:p>
    <w:p w:rsidR="00147401" w:rsidRDefault="00147401" w:rsidP="00147401">
      <w:pPr>
        <w:pStyle w:val="BodyText"/>
        <w:spacing w:line="247" w:lineRule="auto"/>
        <w:ind w:left="100" w:right="102"/>
      </w:pPr>
      <w:r>
        <w:tab/>
      </w:r>
      <w:r>
        <w:tab/>
      </w:r>
      <w:r>
        <w:tab/>
      </w:r>
    </w:p>
    <w:tbl>
      <w:tblPr>
        <w:tblW w:w="0" w:type="auto"/>
        <w:tblInd w:w="108" w:type="dxa"/>
        <w:tblLayout w:type="fixed"/>
        <w:tblCellMar>
          <w:left w:w="0" w:type="dxa"/>
          <w:right w:w="0" w:type="dxa"/>
        </w:tblCellMar>
        <w:tblLook w:val="01E0"/>
      </w:tblPr>
      <w:tblGrid>
        <w:gridCol w:w="4488"/>
        <w:gridCol w:w="1459"/>
        <w:gridCol w:w="3596"/>
      </w:tblGrid>
      <w:tr w:rsidR="00147401" w:rsidRPr="00155F9B" w:rsidTr="00286A56">
        <w:trPr>
          <w:trHeight w:val="400"/>
        </w:trPr>
        <w:tc>
          <w:tcPr>
            <w:tcW w:w="4488" w:type="dxa"/>
            <w:vMerge w:val="restart"/>
          </w:tcPr>
          <w:p w:rsidR="00147401" w:rsidRPr="00155F9B" w:rsidRDefault="00147401" w:rsidP="00286A56">
            <w:r>
              <w:tab/>
            </w:r>
            <w:r>
              <w:tab/>
            </w:r>
            <w:r>
              <w:tab/>
            </w:r>
            <w:r>
              <w:tab/>
            </w:r>
            <w:r>
              <w:tab/>
            </w:r>
            <w:r>
              <w:tab/>
            </w:r>
            <w:r>
              <w:tab/>
            </w:r>
            <w:r>
              <w:tab/>
            </w:r>
            <w:r>
              <w:tab/>
            </w:r>
            <w:r>
              <w:tab/>
            </w:r>
            <w:r>
              <w:tab/>
            </w:r>
            <w:r>
              <w:tab/>
            </w:r>
          </w:p>
        </w:tc>
        <w:tc>
          <w:tcPr>
            <w:tcW w:w="1459" w:type="dxa"/>
          </w:tcPr>
          <w:p w:rsidR="00147401" w:rsidRPr="00422BD1" w:rsidRDefault="00147401" w:rsidP="00286A56">
            <w:pPr>
              <w:spacing w:line="255" w:lineRule="exact"/>
              <w:ind w:right="52"/>
              <w:jc w:val="right"/>
              <w:rPr>
                <w:rFonts w:ascii="Times New Roman" w:hAnsi="Times New Roman" w:cs="Times New Roman"/>
                <w:sz w:val="24"/>
                <w:szCs w:val="24"/>
              </w:rPr>
            </w:pPr>
            <w:r w:rsidRPr="00422BD1">
              <w:rPr>
                <w:rFonts w:ascii="Times New Roman" w:hAnsi="Times New Roman" w:cs="Times New Roman"/>
                <w:sz w:val="24"/>
                <w:szCs w:val="24"/>
              </w:rPr>
              <w:t>Council:</w:t>
            </w:r>
          </w:p>
        </w:tc>
        <w:tc>
          <w:tcPr>
            <w:tcW w:w="3596" w:type="dxa"/>
          </w:tcPr>
          <w:p w:rsidR="00147401" w:rsidRPr="00422BD1" w:rsidRDefault="00422BD1" w:rsidP="00422BD1">
            <w:pPr>
              <w:tabs>
                <w:tab w:val="left" w:pos="3280"/>
              </w:tabs>
              <w:spacing w:line="255" w:lineRule="exact"/>
              <w:ind w:left="64"/>
              <w:rPr>
                <w:rFonts w:ascii="Times New Roman" w:hAnsi="Times New Roman" w:cs="Times New Roman"/>
                <w:sz w:val="24"/>
                <w:szCs w:val="24"/>
                <w:u w:val="single"/>
              </w:rPr>
            </w:pPr>
            <w:r w:rsidRPr="00422BD1">
              <w:rPr>
                <w:rFonts w:ascii="Times New Roman" w:hAnsi="Times New Roman" w:cs="Times New Roman"/>
                <w:sz w:val="24"/>
                <w:szCs w:val="24"/>
                <w:u w:val="single"/>
              </w:rPr>
              <w:t>/s/ Brian Palliser_____________</w:t>
            </w:r>
          </w:p>
        </w:tc>
      </w:tr>
      <w:tr w:rsidR="00147401" w:rsidRPr="00155F9B" w:rsidTr="00286A56">
        <w:trPr>
          <w:trHeight w:val="540"/>
        </w:trPr>
        <w:tc>
          <w:tcPr>
            <w:tcW w:w="4488" w:type="dxa"/>
            <w:vMerge/>
            <w:tcBorders>
              <w:top w:val="nil"/>
            </w:tcBorders>
          </w:tcPr>
          <w:p w:rsidR="00147401" w:rsidRPr="00155F9B" w:rsidRDefault="00147401" w:rsidP="00286A56">
            <w:pPr>
              <w:rPr>
                <w:sz w:val="2"/>
                <w:szCs w:val="2"/>
              </w:rPr>
            </w:pPr>
          </w:p>
        </w:tc>
        <w:tc>
          <w:tcPr>
            <w:tcW w:w="1459" w:type="dxa"/>
          </w:tcPr>
          <w:p w:rsidR="00147401" w:rsidRPr="00422BD1" w:rsidRDefault="00147401" w:rsidP="00286A56">
            <w:pPr>
              <w:spacing w:before="136"/>
              <w:ind w:right="54"/>
              <w:jc w:val="right"/>
              <w:rPr>
                <w:rFonts w:ascii="Times New Roman" w:hAnsi="Times New Roman" w:cs="Times New Roman"/>
                <w:sz w:val="24"/>
                <w:szCs w:val="24"/>
              </w:rPr>
            </w:pPr>
            <w:r w:rsidRPr="00422BD1">
              <w:rPr>
                <w:rFonts w:ascii="Times New Roman" w:hAnsi="Times New Roman" w:cs="Times New Roman"/>
                <w:w w:val="105"/>
                <w:sz w:val="24"/>
                <w:szCs w:val="24"/>
              </w:rPr>
              <w:t>Council:</w:t>
            </w:r>
          </w:p>
        </w:tc>
        <w:tc>
          <w:tcPr>
            <w:tcW w:w="3596" w:type="dxa"/>
          </w:tcPr>
          <w:p w:rsidR="00147401" w:rsidRPr="00422BD1" w:rsidRDefault="00147401" w:rsidP="00422BD1">
            <w:pPr>
              <w:tabs>
                <w:tab w:val="left" w:pos="3002"/>
              </w:tabs>
              <w:spacing w:before="136"/>
              <w:ind w:left="64"/>
              <w:rPr>
                <w:rFonts w:ascii="Times New Roman" w:hAnsi="Times New Roman" w:cs="Times New Roman"/>
                <w:sz w:val="24"/>
                <w:szCs w:val="24"/>
              </w:rPr>
            </w:pPr>
            <w:r w:rsidRPr="00422BD1">
              <w:rPr>
                <w:rFonts w:ascii="Times New Roman" w:hAnsi="Times New Roman" w:cs="Times New Roman"/>
                <w:sz w:val="24"/>
                <w:szCs w:val="24"/>
                <w:u w:val="single"/>
              </w:rPr>
              <w:t xml:space="preserve"> </w:t>
            </w:r>
            <w:r w:rsidR="00422BD1" w:rsidRPr="00422BD1">
              <w:rPr>
                <w:rFonts w:ascii="Times New Roman" w:hAnsi="Times New Roman" w:cs="Times New Roman"/>
                <w:sz w:val="24"/>
                <w:szCs w:val="24"/>
                <w:u w:val="single"/>
              </w:rPr>
              <w:t>/s/ David Buonviri</w:t>
            </w:r>
            <w:r w:rsidRPr="00422BD1">
              <w:rPr>
                <w:rFonts w:ascii="Times New Roman" w:hAnsi="Times New Roman" w:cs="Times New Roman"/>
                <w:sz w:val="24"/>
                <w:szCs w:val="24"/>
                <w:u w:val="single"/>
              </w:rPr>
              <w:t>__</w:t>
            </w:r>
            <w:r w:rsidR="00422BD1" w:rsidRPr="00422BD1">
              <w:rPr>
                <w:rFonts w:ascii="Times New Roman" w:hAnsi="Times New Roman" w:cs="Times New Roman"/>
                <w:sz w:val="24"/>
                <w:szCs w:val="24"/>
                <w:u w:val="single"/>
              </w:rPr>
              <w:t>_________</w:t>
            </w:r>
          </w:p>
        </w:tc>
      </w:tr>
      <w:tr w:rsidR="00147401" w:rsidRPr="00155F9B" w:rsidTr="00286A56">
        <w:trPr>
          <w:trHeight w:val="540"/>
        </w:trPr>
        <w:tc>
          <w:tcPr>
            <w:tcW w:w="4488" w:type="dxa"/>
            <w:vMerge/>
            <w:tcBorders>
              <w:top w:val="nil"/>
            </w:tcBorders>
          </w:tcPr>
          <w:p w:rsidR="00147401" w:rsidRPr="00155F9B" w:rsidRDefault="00147401" w:rsidP="00286A56">
            <w:pPr>
              <w:rPr>
                <w:sz w:val="2"/>
                <w:szCs w:val="2"/>
              </w:rPr>
            </w:pPr>
          </w:p>
        </w:tc>
        <w:tc>
          <w:tcPr>
            <w:tcW w:w="1459" w:type="dxa"/>
          </w:tcPr>
          <w:p w:rsidR="00147401" w:rsidRPr="00422BD1" w:rsidRDefault="00147401" w:rsidP="00286A56">
            <w:pPr>
              <w:spacing w:before="136"/>
              <w:ind w:right="54"/>
              <w:jc w:val="right"/>
              <w:rPr>
                <w:rFonts w:ascii="Times New Roman" w:hAnsi="Times New Roman" w:cs="Times New Roman"/>
                <w:sz w:val="24"/>
                <w:szCs w:val="24"/>
              </w:rPr>
            </w:pPr>
            <w:r w:rsidRPr="00422BD1">
              <w:rPr>
                <w:rFonts w:ascii="Times New Roman" w:hAnsi="Times New Roman" w:cs="Times New Roman"/>
                <w:w w:val="105"/>
                <w:sz w:val="24"/>
                <w:szCs w:val="24"/>
              </w:rPr>
              <w:t>Council:</w:t>
            </w:r>
          </w:p>
        </w:tc>
        <w:tc>
          <w:tcPr>
            <w:tcW w:w="3596" w:type="dxa"/>
          </w:tcPr>
          <w:p w:rsidR="00147401" w:rsidRPr="00422BD1" w:rsidRDefault="00147401" w:rsidP="00422BD1">
            <w:pPr>
              <w:tabs>
                <w:tab w:val="left" w:pos="3232"/>
              </w:tabs>
              <w:spacing w:before="136"/>
              <w:ind w:left="54"/>
              <w:rPr>
                <w:rFonts w:ascii="Times New Roman" w:hAnsi="Times New Roman" w:cs="Times New Roman"/>
                <w:sz w:val="24"/>
                <w:szCs w:val="24"/>
              </w:rPr>
            </w:pPr>
            <w:r w:rsidRPr="00422BD1">
              <w:rPr>
                <w:rFonts w:ascii="Times New Roman" w:hAnsi="Times New Roman" w:cs="Times New Roman"/>
                <w:sz w:val="24"/>
                <w:szCs w:val="24"/>
                <w:u w:val="single"/>
              </w:rPr>
              <w:t xml:space="preserve"> </w:t>
            </w:r>
            <w:r w:rsidR="00422BD1" w:rsidRPr="00422BD1">
              <w:rPr>
                <w:rFonts w:ascii="Times New Roman" w:hAnsi="Times New Roman" w:cs="Times New Roman"/>
                <w:sz w:val="24"/>
                <w:szCs w:val="24"/>
                <w:u w:val="single"/>
              </w:rPr>
              <w:t>/s/ Jim Leach_______________</w:t>
            </w:r>
          </w:p>
        </w:tc>
      </w:tr>
      <w:tr w:rsidR="00147401" w:rsidRPr="00155F9B" w:rsidTr="00286A56">
        <w:trPr>
          <w:trHeight w:val="1080"/>
        </w:trPr>
        <w:tc>
          <w:tcPr>
            <w:tcW w:w="4488" w:type="dxa"/>
          </w:tcPr>
          <w:p w:rsidR="00147401" w:rsidRPr="00155F9B" w:rsidRDefault="00147401" w:rsidP="00286A56">
            <w:pPr>
              <w:rPr>
                <w:sz w:val="24"/>
              </w:rPr>
            </w:pPr>
          </w:p>
          <w:p w:rsidR="00147401" w:rsidRPr="00155F9B" w:rsidRDefault="00147401" w:rsidP="00286A56">
            <w:pPr>
              <w:rPr>
                <w:sz w:val="35"/>
              </w:rPr>
            </w:pPr>
          </w:p>
          <w:p w:rsidR="00147401" w:rsidRPr="00422BD1" w:rsidRDefault="00147401" w:rsidP="00286A56">
            <w:pPr>
              <w:ind w:left="56"/>
              <w:rPr>
                <w:rFonts w:ascii="Times New Roman" w:hAnsi="Times New Roman" w:cs="Times New Roman"/>
                <w:sz w:val="24"/>
                <w:szCs w:val="24"/>
              </w:rPr>
            </w:pPr>
            <w:r w:rsidRPr="00422BD1">
              <w:rPr>
                <w:rFonts w:ascii="Times New Roman" w:hAnsi="Times New Roman" w:cs="Times New Roman"/>
                <w:w w:val="105"/>
                <w:sz w:val="24"/>
                <w:szCs w:val="24"/>
              </w:rPr>
              <w:t>Attest:</w:t>
            </w:r>
          </w:p>
        </w:tc>
        <w:tc>
          <w:tcPr>
            <w:tcW w:w="1459" w:type="dxa"/>
          </w:tcPr>
          <w:p w:rsidR="00147401" w:rsidRPr="00422BD1" w:rsidRDefault="00147401" w:rsidP="00286A56">
            <w:pPr>
              <w:spacing w:before="141"/>
              <w:ind w:right="62"/>
              <w:jc w:val="right"/>
              <w:rPr>
                <w:rFonts w:ascii="Times New Roman" w:hAnsi="Times New Roman" w:cs="Times New Roman"/>
                <w:sz w:val="24"/>
                <w:szCs w:val="24"/>
              </w:rPr>
            </w:pPr>
            <w:r w:rsidRPr="00422BD1">
              <w:rPr>
                <w:rFonts w:ascii="Times New Roman" w:hAnsi="Times New Roman" w:cs="Times New Roman"/>
                <w:sz w:val="24"/>
                <w:szCs w:val="24"/>
              </w:rPr>
              <w:t>Council:</w:t>
            </w:r>
          </w:p>
        </w:tc>
        <w:tc>
          <w:tcPr>
            <w:tcW w:w="3596" w:type="dxa"/>
          </w:tcPr>
          <w:p w:rsidR="00147401" w:rsidRPr="00422BD1" w:rsidRDefault="00147401" w:rsidP="00422BD1">
            <w:pPr>
              <w:tabs>
                <w:tab w:val="left" w:pos="3222"/>
              </w:tabs>
              <w:spacing w:before="141"/>
              <w:ind w:left="54"/>
              <w:rPr>
                <w:rFonts w:ascii="Times New Roman" w:hAnsi="Times New Roman" w:cs="Times New Roman"/>
                <w:sz w:val="24"/>
                <w:szCs w:val="24"/>
              </w:rPr>
            </w:pPr>
            <w:r w:rsidRPr="00422BD1">
              <w:rPr>
                <w:rFonts w:ascii="Times New Roman" w:hAnsi="Times New Roman" w:cs="Times New Roman"/>
                <w:sz w:val="24"/>
                <w:szCs w:val="24"/>
                <w:u w:val="single"/>
              </w:rPr>
              <w:t xml:space="preserve"> </w:t>
            </w:r>
            <w:r w:rsidR="00422BD1" w:rsidRPr="00422BD1">
              <w:rPr>
                <w:rFonts w:ascii="Times New Roman" w:hAnsi="Times New Roman" w:cs="Times New Roman"/>
                <w:sz w:val="24"/>
                <w:szCs w:val="24"/>
                <w:u w:val="single"/>
              </w:rPr>
              <w:t>/s/ John Wylie______________</w:t>
            </w:r>
          </w:p>
        </w:tc>
      </w:tr>
      <w:tr w:rsidR="00147401" w:rsidRPr="00155F9B" w:rsidTr="00286A56">
        <w:trPr>
          <w:trHeight w:val="380"/>
        </w:trPr>
        <w:tc>
          <w:tcPr>
            <w:tcW w:w="4488" w:type="dxa"/>
          </w:tcPr>
          <w:p w:rsidR="00147401" w:rsidRPr="00422BD1" w:rsidRDefault="00147401" w:rsidP="00422BD1">
            <w:pPr>
              <w:tabs>
                <w:tab w:val="left" w:pos="3631"/>
              </w:tabs>
              <w:spacing w:before="131" w:line="244" w:lineRule="exact"/>
              <w:ind w:left="50"/>
              <w:rPr>
                <w:rFonts w:ascii="Times New Roman" w:hAnsi="Times New Roman" w:cs="Times New Roman"/>
                <w:sz w:val="24"/>
                <w:szCs w:val="24"/>
                <w:u w:val="single"/>
              </w:rPr>
            </w:pPr>
            <w:r w:rsidRPr="00422BD1">
              <w:rPr>
                <w:rFonts w:ascii="Times New Roman" w:hAnsi="Times New Roman" w:cs="Times New Roman"/>
                <w:w w:val="115"/>
                <w:sz w:val="24"/>
                <w:szCs w:val="24"/>
              </w:rPr>
              <w:t>Clerk:</w:t>
            </w:r>
            <w:r w:rsidR="00422BD1">
              <w:rPr>
                <w:rFonts w:ascii="Times New Roman" w:hAnsi="Times New Roman" w:cs="Times New Roman"/>
                <w:w w:val="115"/>
                <w:sz w:val="24"/>
                <w:szCs w:val="24"/>
              </w:rPr>
              <w:t xml:space="preserve">  </w:t>
            </w:r>
            <w:r w:rsidR="00422BD1">
              <w:rPr>
                <w:rFonts w:ascii="Times New Roman" w:hAnsi="Times New Roman" w:cs="Times New Roman"/>
                <w:w w:val="115"/>
                <w:sz w:val="24"/>
                <w:szCs w:val="24"/>
                <w:u w:val="single"/>
              </w:rPr>
              <w:t>/s/ Jennifer B. Newbold</w:t>
            </w:r>
          </w:p>
        </w:tc>
        <w:tc>
          <w:tcPr>
            <w:tcW w:w="1459" w:type="dxa"/>
          </w:tcPr>
          <w:p w:rsidR="00147401" w:rsidRPr="00155F9B" w:rsidRDefault="00147401" w:rsidP="00286A56"/>
        </w:tc>
        <w:tc>
          <w:tcPr>
            <w:tcW w:w="3596" w:type="dxa"/>
          </w:tcPr>
          <w:p w:rsidR="00147401" w:rsidRPr="00155F9B" w:rsidRDefault="00147401" w:rsidP="00286A56"/>
        </w:tc>
      </w:tr>
    </w:tbl>
    <w:p w:rsidR="00F12609" w:rsidRDefault="00F12609" w:rsidP="00530C93">
      <w:pPr>
        <w:rPr>
          <w:color w:val="17365D" w:themeColor="text2" w:themeShade="BF"/>
          <w:sz w:val="24"/>
          <w:szCs w:val="24"/>
        </w:rPr>
      </w:pPr>
    </w:p>
    <w:p w:rsidR="00883589" w:rsidRDefault="00883589" w:rsidP="00530C93">
      <w:pPr>
        <w:rPr>
          <w:color w:val="17365D" w:themeColor="text2" w:themeShade="BF"/>
          <w:sz w:val="24"/>
          <w:szCs w:val="24"/>
        </w:rPr>
      </w:pPr>
    </w:p>
    <w:p w:rsidR="00147401" w:rsidRDefault="00147401" w:rsidP="00CB3ECB">
      <w:pPr>
        <w:jc w:val="center"/>
        <w:rPr>
          <w:color w:val="17365D" w:themeColor="text2" w:themeShade="BF"/>
          <w:sz w:val="24"/>
          <w:szCs w:val="24"/>
        </w:rPr>
      </w:pPr>
    </w:p>
    <w:p w:rsidR="00147401" w:rsidRDefault="00147401" w:rsidP="00CB3ECB">
      <w:pPr>
        <w:jc w:val="center"/>
        <w:rPr>
          <w:color w:val="17365D" w:themeColor="text2" w:themeShade="BF"/>
          <w:sz w:val="24"/>
          <w:szCs w:val="24"/>
        </w:rPr>
      </w:pPr>
    </w:p>
    <w:p w:rsidR="00147401" w:rsidRDefault="00147401" w:rsidP="00CB3ECB">
      <w:pPr>
        <w:jc w:val="center"/>
        <w:rPr>
          <w:color w:val="17365D" w:themeColor="text2" w:themeShade="BF"/>
          <w:sz w:val="24"/>
          <w:szCs w:val="24"/>
        </w:rPr>
      </w:pPr>
    </w:p>
    <w:p w:rsidR="00147401" w:rsidRDefault="00147401" w:rsidP="00CB3ECB">
      <w:pPr>
        <w:jc w:val="center"/>
        <w:rPr>
          <w:color w:val="17365D" w:themeColor="text2" w:themeShade="BF"/>
          <w:sz w:val="24"/>
          <w:szCs w:val="24"/>
        </w:rPr>
      </w:pPr>
    </w:p>
    <w:p w:rsidR="00147401" w:rsidRDefault="00147401"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F1502C" w:rsidRDefault="00F1502C" w:rsidP="00CB3ECB">
      <w:pPr>
        <w:jc w:val="center"/>
        <w:rPr>
          <w:color w:val="17365D" w:themeColor="text2" w:themeShade="BF"/>
          <w:sz w:val="24"/>
          <w:szCs w:val="24"/>
        </w:rPr>
      </w:pPr>
    </w:p>
    <w:p w:rsidR="002565B9" w:rsidRPr="001B324D" w:rsidRDefault="002565B9" w:rsidP="00CB3ECB">
      <w:pPr>
        <w:jc w:val="center"/>
        <w:rPr>
          <w:color w:val="17365D" w:themeColor="text2" w:themeShade="BF"/>
          <w:sz w:val="24"/>
          <w:szCs w:val="24"/>
        </w:rPr>
      </w:pPr>
      <w:r w:rsidRPr="001B324D">
        <w:rPr>
          <w:color w:val="17365D" w:themeColor="text2" w:themeShade="BF"/>
          <w:sz w:val="24"/>
          <w:szCs w:val="24"/>
        </w:rPr>
        <w:t xml:space="preserve">121 North Gate Road  Myrtle Beach, South Carolina  29572  </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47401"/>
    <w:rsid w:val="001B324D"/>
    <w:rsid w:val="001C5517"/>
    <w:rsid w:val="00240384"/>
    <w:rsid w:val="002565B9"/>
    <w:rsid w:val="00281B6A"/>
    <w:rsid w:val="002822BA"/>
    <w:rsid w:val="00346ED7"/>
    <w:rsid w:val="003A34A4"/>
    <w:rsid w:val="003C2DA2"/>
    <w:rsid w:val="00420D7D"/>
    <w:rsid w:val="00422BD1"/>
    <w:rsid w:val="00453A22"/>
    <w:rsid w:val="0049518F"/>
    <w:rsid w:val="00530C93"/>
    <w:rsid w:val="00551123"/>
    <w:rsid w:val="005861CB"/>
    <w:rsid w:val="00591112"/>
    <w:rsid w:val="006033AB"/>
    <w:rsid w:val="00630FD6"/>
    <w:rsid w:val="00643CD9"/>
    <w:rsid w:val="006B018F"/>
    <w:rsid w:val="007E369F"/>
    <w:rsid w:val="00883589"/>
    <w:rsid w:val="008C376A"/>
    <w:rsid w:val="008E54CE"/>
    <w:rsid w:val="00901FE7"/>
    <w:rsid w:val="00902E3F"/>
    <w:rsid w:val="00914E0D"/>
    <w:rsid w:val="00966B96"/>
    <w:rsid w:val="009D1548"/>
    <w:rsid w:val="00A302B8"/>
    <w:rsid w:val="00A44637"/>
    <w:rsid w:val="00A453E7"/>
    <w:rsid w:val="00A6267A"/>
    <w:rsid w:val="00A9226E"/>
    <w:rsid w:val="00AF4DED"/>
    <w:rsid w:val="00B40F96"/>
    <w:rsid w:val="00B4467C"/>
    <w:rsid w:val="00B86800"/>
    <w:rsid w:val="00B961FA"/>
    <w:rsid w:val="00BB490E"/>
    <w:rsid w:val="00BD1462"/>
    <w:rsid w:val="00C767B5"/>
    <w:rsid w:val="00CA7BBF"/>
    <w:rsid w:val="00CB3ECB"/>
    <w:rsid w:val="00D065B5"/>
    <w:rsid w:val="00D102BC"/>
    <w:rsid w:val="00D329EA"/>
    <w:rsid w:val="00D70A37"/>
    <w:rsid w:val="00D87194"/>
    <w:rsid w:val="00D92811"/>
    <w:rsid w:val="00DB56C1"/>
    <w:rsid w:val="00DC3DB1"/>
    <w:rsid w:val="00F12609"/>
    <w:rsid w:val="00F1502C"/>
    <w:rsid w:val="00F540A7"/>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 w:type="paragraph" w:styleId="BodyText">
    <w:name w:val="Body Text"/>
    <w:basedOn w:val="Normal"/>
    <w:link w:val="BodyTextChar"/>
    <w:uiPriority w:val="1"/>
    <w:qFormat/>
    <w:rsid w:val="00147401"/>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474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2018-05-18T17:13:00Z</cp:lastPrinted>
  <dcterms:created xsi:type="dcterms:W3CDTF">2018-05-23T16:04:00Z</dcterms:created>
  <dcterms:modified xsi:type="dcterms:W3CDTF">2018-05-23T16:05:00Z</dcterms:modified>
</cp:coreProperties>
</file>